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A1" w:rsidRPr="00A52332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395FA1" w:rsidRPr="00A52332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C8401D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ЗА ПОПУЊАВАЊЕ </w:t>
      </w:r>
      <w:r w:rsidR="00E41E50" w:rsidRPr="00A52332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C8401D">
        <w:rPr>
          <w:rFonts w:ascii="Times New Roman" w:hAnsi="Times New Roman" w:cs="Times New Roman"/>
          <w:sz w:val="24"/>
          <w:szCs w:val="24"/>
          <w:lang w:val="sr-Cyrl-RS"/>
        </w:rPr>
        <w:t>ОГ РАДНОГ</w:t>
      </w:r>
      <w:r w:rsidR="00E41E50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C8401D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C8401D" w:rsidRDefault="00C8401D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8401D">
        <w:rPr>
          <w:rFonts w:ascii="Times New Roman" w:hAnsi="Times New Roman" w:cs="Times New Roman"/>
          <w:sz w:val="24"/>
          <w:szCs w:val="24"/>
          <w:lang w:val="sr-Cyrl-RS"/>
        </w:rPr>
        <w:t>ЗА ЈАЧАЊЕ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КАПАЦИТЕТА ТРЖИШНЕ ИНСПЕКЦИЈЕ,</w:t>
      </w:r>
    </w:p>
    <w:p w:rsidR="00C8401D" w:rsidRDefault="00C8401D" w:rsidP="00395FA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C8401D">
        <w:rPr>
          <w:rFonts w:ascii="Times New Roman" w:hAnsi="Times New Roman" w:cs="Times New Roman"/>
          <w:sz w:val="24"/>
          <w:szCs w:val="24"/>
          <w:lang w:val="sr-Cyrl-RS"/>
        </w:rPr>
        <w:t xml:space="preserve">У ЗВАЊУ САМОСТАЛНИ САВЕТНИК, </w:t>
      </w:r>
      <w:r w:rsidRPr="00C8401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ГРУПА ЗА РАЗВОЈ И УНАПРЕЂЕЊЕ РАДА СЕКТОРА, СЕКТОР ТРЖИШНЕ ИНСПЕКЦИЈЕ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</w:t>
      </w:r>
    </w:p>
    <w:p w:rsidR="00395FA1" w:rsidRPr="00A52332" w:rsidRDefault="00C8401D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ИНТЕРНИМ </w:t>
      </w:r>
      <w:r w:rsidR="00395FA1" w:rsidRPr="00A52332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="00684424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>ОГЛАШЕН</w:t>
      </w:r>
      <w:r w:rsidR="00306142" w:rsidRPr="00A52332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395FA1"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032C1" w:rsidRPr="00A5233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95FA1" w:rsidRPr="00A5233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0DE" w:rsidRPr="00A52332" w:rsidRDefault="00C720DE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DE" w:rsidRDefault="00C720DE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8401D" w:rsidRPr="00A52332" w:rsidRDefault="00C8401D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3F88" w:rsidRPr="00C8401D" w:rsidRDefault="00253F88" w:rsidP="00253F88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Посебна функционална компетенциј</w:t>
      </w:r>
      <w:r w:rsidRPr="00C8401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а </w:t>
      </w:r>
      <w:r w:rsidR="00C8401D" w:rsidRPr="00C8401D">
        <w:rPr>
          <w:rFonts w:ascii="Times New Roman" w:hAnsi="Times New Roman" w:cs="Times New Roman"/>
          <w:b/>
          <w:sz w:val="24"/>
          <w:szCs w:val="24"/>
          <w:lang w:val="sr-Cyrl-RS"/>
        </w:rPr>
        <w:t>у одређеној области рада - стручно-оперативни послови</w:t>
      </w:r>
      <w:r w:rsidR="00C8401D" w:rsidRPr="00C8401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8401D" w:rsidRPr="00C8401D">
        <w:rPr>
          <w:rFonts w:ascii="Times New Roman" w:eastAsia="Noto Sans CJK SC Regular" w:hAnsi="Times New Roman" w:cs="Times New Roman"/>
          <w:sz w:val="24"/>
          <w:szCs w:val="24"/>
          <w:lang w:val="sr-Cyrl-RS" w:eastAsia="zh-CN" w:bidi="hi-IN"/>
        </w:rPr>
        <w:t xml:space="preserve">методе и технике опсервације, прикупљања и евидентирања података; </w:t>
      </w:r>
      <w:r w:rsidR="00C8401D" w:rsidRPr="00C8401D">
        <w:rPr>
          <w:rFonts w:ascii="Times New Roman" w:hAnsi="Times New Roman" w:cs="Times New Roman"/>
          <w:sz w:val="24"/>
          <w:szCs w:val="24"/>
          <w:lang w:val="sr-Cyrl-RS"/>
        </w:rPr>
        <w:t>методе и технике израде извештаја на основу одређених евиденција</w:t>
      </w:r>
      <w:r w:rsidR="00C8401D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8401D" w:rsidRPr="00A52332" w:rsidRDefault="00C8401D" w:rsidP="00C8401D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– </w:t>
      </w: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</w:t>
      </w: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ланска документа, прописи и акта из надлежности и организације органа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(Закон о трговини)</w:t>
      </w:r>
    </w:p>
    <w:p w:rsidR="00115DB9" w:rsidRDefault="005C499C" w:rsidP="00115DB9">
      <w:pPr>
        <w:pStyle w:val="odluka-zakon"/>
        <w:rPr>
          <w:rStyle w:val="Hyperlink"/>
          <w:lang w:val="es-ES"/>
        </w:rPr>
      </w:pPr>
      <w:hyperlink r:id="rId5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</w:t>
        </w:r>
        <w:proofErr w:type="spellStart"/>
        <w:r w:rsidR="00115DB9" w:rsidRPr="00A52332">
          <w:rPr>
            <w:rStyle w:val="Hyperlink"/>
            <w:lang w:val="es-ES"/>
          </w:rPr>
          <w:t>Republika</w:t>
        </w:r>
        <w:proofErr w:type="spellEnd"/>
        <w:r w:rsidR="00115DB9" w:rsidRPr="00A52332">
          <w:rPr>
            <w:rStyle w:val="Hyperlink"/>
            <w:lang w:val="es-ES"/>
          </w:rPr>
          <w:t xml:space="preserve">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C8401D" w:rsidRPr="00A52332" w:rsidRDefault="00C8401D" w:rsidP="00115DB9">
      <w:pPr>
        <w:pStyle w:val="odluka-zakon"/>
        <w:rPr>
          <w:bCs/>
          <w:lang w:val="sr-Cyrl-RS"/>
        </w:rPr>
      </w:pPr>
    </w:p>
    <w:p w:rsidR="00253F88" w:rsidRPr="00C8401D" w:rsidRDefault="00253F88" w:rsidP="00253F88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8401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Посебна функционална компетенција </w:t>
      </w:r>
      <w:r w:rsidR="00C8401D" w:rsidRPr="00C8401D">
        <w:rPr>
          <w:rFonts w:ascii="Times New Roman" w:hAnsi="Times New Roman" w:cs="Times New Roman"/>
          <w:b/>
          <w:sz w:val="24"/>
          <w:szCs w:val="24"/>
          <w:lang w:val="sr-Cyrl-RS"/>
        </w:rPr>
        <w:t>за oдређено радно место – прописи из делокруга радног места</w:t>
      </w:r>
      <w:r w:rsidR="00C8401D" w:rsidRPr="00C8401D">
        <w:rPr>
          <w:rFonts w:ascii="Times New Roman" w:hAnsi="Times New Roman" w:cs="Times New Roman"/>
          <w:sz w:val="24"/>
          <w:szCs w:val="24"/>
          <w:lang w:val="sr-Cyrl-RS"/>
        </w:rPr>
        <w:t xml:space="preserve"> (Закон о општем управном поступку)</w:t>
      </w:r>
      <w:r w:rsidR="000C754F" w:rsidRPr="00C8401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bookmarkStart w:id="0" w:name="_GoBack"/>
    <w:bookmarkEnd w:id="0"/>
    <w:p w:rsidR="00253F88" w:rsidRDefault="00C8401D" w:rsidP="00C8401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8401D">
        <w:rPr>
          <w:rFonts w:ascii="Times New Roman" w:hAnsi="Times New Roman" w:cs="Times New Roman"/>
          <w:sz w:val="24"/>
          <w:szCs w:val="24"/>
        </w:rPr>
        <w:fldChar w:fldCharType="begin"/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 xml:space="preserve"> </w:instrText>
      </w:r>
      <w:r w:rsidRPr="00C8401D">
        <w:rPr>
          <w:rFonts w:ascii="Times New Roman" w:hAnsi="Times New Roman" w:cs="Times New Roman"/>
          <w:sz w:val="24"/>
          <w:szCs w:val="24"/>
        </w:rPr>
        <w:instrText>HYPERLINK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 xml:space="preserve"> "</w:instrText>
      </w:r>
      <w:r w:rsidRPr="00C8401D">
        <w:rPr>
          <w:rFonts w:ascii="Times New Roman" w:hAnsi="Times New Roman" w:cs="Times New Roman"/>
          <w:sz w:val="24"/>
          <w:szCs w:val="24"/>
        </w:rPr>
        <w:instrText>https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://</w:instrText>
      </w:r>
      <w:r w:rsidRPr="00C8401D">
        <w:rPr>
          <w:rFonts w:ascii="Times New Roman" w:hAnsi="Times New Roman" w:cs="Times New Roman"/>
          <w:sz w:val="24"/>
          <w:szCs w:val="24"/>
        </w:rPr>
        <w:instrText>www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.</w:instrText>
      </w:r>
      <w:r w:rsidRPr="00C8401D">
        <w:rPr>
          <w:rFonts w:ascii="Times New Roman" w:hAnsi="Times New Roman" w:cs="Times New Roman"/>
          <w:sz w:val="24"/>
          <w:szCs w:val="24"/>
        </w:rPr>
        <w:instrText>paragraf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.</w:instrText>
      </w:r>
      <w:r w:rsidRPr="00C8401D">
        <w:rPr>
          <w:rFonts w:ascii="Times New Roman" w:hAnsi="Times New Roman" w:cs="Times New Roman"/>
          <w:sz w:val="24"/>
          <w:szCs w:val="24"/>
        </w:rPr>
        <w:instrText>rs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/</w:instrText>
      </w:r>
      <w:r w:rsidRPr="00C8401D">
        <w:rPr>
          <w:rFonts w:ascii="Times New Roman" w:hAnsi="Times New Roman" w:cs="Times New Roman"/>
          <w:sz w:val="24"/>
          <w:szCs w:val="24"/>
        </w:rPr>
        <w:instrText>propisi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/</w:instrText>
      </w:r>
      <w:r w:rsidRPr="00C8401D">
        <w:rPr>
          <w:rFonts w:ascii="Times New Roman" w:hAnsi="Times New Roman" w:cs="Times New Roman"/>
          <w:sz w:val="24"/>
          <w:szCs w:val="24"/>
        </w:rPr>
        <w:instrText>zakon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-</w:instrText>
      </w:r>
      <w:r w:rsidRPr="00C8401D">
        <w:rPr>
          <w:rFonts w:ascii="Times New Roman" w:hAnsi="Times New Roman" w:cs="Times New Roman"/>
          <w:sz w:val="24"/>
          <w:szCs w:val="24"/>
        </w:rPr>
        <w:instrText>o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-</w:instrText>
      </w:r>
      <w:r w:rsidRPr="00C8401D">
        <w:rPr>
          <w:rFonts w:ascii="Times New Roman" w:hAnsi="Times New Roman" w:cs="Times New Roman"/>
          <w:sz w:val="24"/>
          <w:szCs w:val="24"/>
        </w:rPr>
        <w:instrText>opstem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-</w:instrText>
      </w:r>
      <w:r w:rsidRPr="00C8401D">
        <w:rPr>
          <w:rFonts w:ascii="Times New Roman" w:hAnsi="Times New Roman" w:cs="Times New Roman"/>
          <w:sz w:val="24"/>
          <w:szCs w:val="24"/>
        </w:rPr>
        <w:instrText>upravnom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-</w:instrText>
      </w:r>
      <w:r w:rsidRPr="00C8401D">
        <w:rPr>
          <w:rFonts w:ascii="Times New Roman" w:hAnsi="Times New Roman" w:cs="Times New Roman"/>
          <w:sz w:val="24"/>
          <w:szCs w:val="24"/>
        </w:rPr>
        <w:instrText>postupku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>.</w:instrText>
      </w:r>
      <w:r w:rsidRPr="00C8401D">
        <w:rPr>
          <w:rFonts w:ascii="Times New Roman" w:hAnsi="Times New Roman" w:cs="Times New Roman"/>
          <w:sz w:val="24"/>
          <w:szCs w:val="24"/>
        </w:rPr>
        <w:instrText>html</w:instrText>
      </w:r>
      <w:r w:rsidRPr="00C8401D">
        <w:rPr>
          <w:rFonts w:ascii="Times New Roman" w:hAnsi="Times New Roman" w:cs="Times New Roman"/>
          <w:sz w:val="24"/>
          <w:szCs w:val="24"/>
          <w:lang w:val="sr-Cyrl-RS"/>
        </w:rPr>
        <w:instrText xml:space="preserve">" </w:instrText>
      </w:r>
      <w:r w:rsidRPr="00C8401D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C8401D">
        <w:rPr>
          <w:rStyle w:val="Hyperlink"/>
          <w:rFonts w:ascii="Times New Roman" w:hAnsi="Times New Roman" w:cs="Times New Roman"/>
          <w:sz w:val="24"/>
          <w:szCs w:val="24"/>
        </w:rPr>
        <w:t>Zakon</w:t>
      </w:r>
      <w:proofErr w:type="spellEnd"/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401D">
        <w:rPr>
          <w:rStyle w:val="Hyperlink"/>
          <w:rFonts w:ascii="Times New Roman" w:hAnsi="Times New Roman" w:cs="Times New Roman"/>
          <w:sz w:val="24"/>
          <w:szCs w:val="24"/>
        </w:rPr>
        <w:t>o</w:t>
      </w:r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401D">
        <w:rPr>
          <w:rStyle w:val="Hyperlink"/>
          <w:rFonts w:ascii="Times New Roman" w:hAnsi="Times New Roman" w:cs="Times New Roman"/>
          <w:sz w:val="24"/>
          <w:szCs w:val="24"/>
        </w:rPr>
        <w:t>op</w:t>
      </w:r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š</w:t>
      </w:r>
      <w:r w:rsidRPr="00C8401D">
        <w:rPr>
          <w:rStyle w:val="Hyperlink"/>
          <w:rFonts w:ascii="Times New Roman" w:hAnsi="Times New Roman" w:cs="Times New Roman"/>
          <w:sz w:val="24"/>
          <w:szCs w:val="24"/>
        </w:rPr>
        <w:t>tem</w:t>
      </w:r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8401D">
        <w:rPr>
          <w:rStyle w:val="Hyperlink"/>
          <w:rFonts w:ascii="Times New Roman" w:hAnsi="Times New Roman" w:cs="Times New Roman"/>
          <w:sz w:val="24"/>
          <w:szCs w:val="24"/>
        </w:rPr>
        <w:t>upravnom</w:t>
      </w:r>
      <w:proofErr w:type="spellEnd"/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8401D">
        <w:rPr>
          <w:rStyle w:val="Hyperlink"/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Pr="00C8401D">
        <w:rPr>
          <w:rStyle w:val="Hyperlink"/>
          <w:rFonts w:ascii="Times New Roman" w:hAnsi="Times New Roman" w:cs="Times New Roman"/>
          <w:sz w:val="24"/>
          <w:szCs w:val="24"/>
        </w:rPr>
        <w:t>Zakon</w:t>
      </w:r>
      <w:proofErr w:type="spellEnd"/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401D">
        <w:rPr>
          <w:rStyle w:val="Hyperlink"/>
          <w:rFonts w:ascii="Times New Roman" w:hAnsi="Times New Roman" w:cs="Times New Roman"/>
          <w:sz w:val="24"/>
          <w:szCs w:val="24"/>
        </w:rPr>
        <w:t>o</w:t>
      </w:r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8401D">
        <w:rPr>
          <w:rStyle w:val="Hyperlink"/>
          <w:rFonts w:ascii="Times New Roman" w:hAnsi="Times New Roman" w:cs="Times New Roman"/>
          <w:sz w:val="24"/>
          <w:szCs w:val="24"/>
        </w:rPr>
        <w:t>upravnom</w:t>
      </w:r>
      <w:proofErr w:type="spellEnd"/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8401D">
        <w:rPr>
          <w:rStyle w:val="Hyperlink"/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8401D">
        <w:rPr>
          <w:rStyle w:val="Hyperlink"/>
          <w:rFonts w:ascii="Times New Roman" w:hAnsi="Times New Roman" w:cs="Times New Roman"/>
          <w:sz w:val="24"/>
          <w:szCs w:val="24"/>
        </w:rPr>
        <w:t>ZOUP</w:t>
      </w:r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) (</w:t>
      </w:r>
      <w:proofErr w:type="spellStart"/>
      <w:r w:rsidRPr="00C8401D">
        <w:rPr>
          <w:rStyle w:val="Hyperlink"/>
          <w:rFonts w:ascii="Times New Roman" w:hAnsi="Times New Roman" w:cs="Times New Roman"/>
          <w:sz w:val="24"/>
          <w:szCs w:val="24"/>
        </w:rPr>
        <w:t>paragraf</w:t>
      </w:r>
      <w:proofErr w:type="spellEnd"/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C8401D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Pr="00C8401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)</w:t>
      </w:r>
      <w:r w:rsidRPr="00C8401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401D" w:rsidRPr="00C8401D" w:rsidRDefault="00C8401D" w:rsidP="00C8401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8401D" w:rsidRPr="00C8401D" w:rsidSect="00115DB9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91C"/>
    <w:multiLevelType w:val="hybridMultilevel"/>
    <w:tmpl w:val="8078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11A11"/>
    <w:multiLevelType w:val="hybridMultilevel"/>
    <w:tmpl w:val="268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16FA"/>
    <w:multiLevelType w:val="hybridMultilevel"/>
    <w:tmpl w:val="4D3A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A411E"/>
    <w:multiLevelType w:val="hybridMultilevel"/>
    <w:tmpl w:val="A102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09EA"/>
    <w:multiLevelType w:val="hybridMultilevel"/>
    <w:tmpl w:val="E6EA5F70"/>
    <w:lvl w:ilvl="0" w:tplc="A92E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1335"/>
    <w:multiLevelType w:val="hybridMultilevel"/>
    <w:tmpl w:val="00A6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1098D"/>
    <w:multiLevelType w:val="hybridMultilevel"/>
    <w:tmpl w:val="97D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5EC7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0C754F"/>
    <w:rsid w:val="00115DB9"/>
    <w:rsid w:val="00144EA6"/>
    <w:rsid w:val="001C010E"/>
    <w:rsid w:val="001D1EFF"/>
    <w:rsid w:val="00224E17"/>
    <w:rsid w:val="00253F88"/>
    <w:rsid w:val="00291AB6"/>
    <w:rsid w:val="002D0E38"/>
    <w:rsid w:val="003025CB"/>
    <w:rsid w:val="00306142"/>
    <w:rsid w:val="0035378B"/>
    <w:rsid w:val="00395FA1"/>
    <w:rsid w:val="003A5496"/>
    <w:rsid w:val="003C330D"/>
    <w:rsid w:val="003E1889"/>
    <w:rsid w:val="004266C1"/>
    <w:rsid w:val="00474CCB"/>
    <w:rsid w:val="0048544D"/>
    <w:rsid w:val="004938D2"/>
    <w:rsid w:val="00543D8E"/>
    <w:rsid w:val="005972D6"/>
    <w:rsid w:val="005B0FF1"/>
    <w:rsid w:val="005C499C"/>
    <w:rsid w:val="006032C1"/>
    <w:rsid w:val="00612C61"/>
    <w:rsid w:val="00684424"/>
    <w:rsid w:val="006971EE"/>
    <w:rsid w:val="006E3194"/>
    <w:rsid w:val="006F3C13"/>
    <w:rsid w:val="0075051F"/>
    <w:rsid w:val="007F004D"/>
    <w:rsid w:val="00806BC2"/>
    <w:rsid w:val="008504A0"/>
    <w:rsid w:val="00884BC8"/>
    <w:rsid w:val="008D35BE"/>
    <w:rsid w:val="00953059"/>
    <w:rsid w:val="009F2F1A"/>
    <w:rsid w:val="00A52332"/>
    <w:rsid w:val="00AB2893"/>
    <w:rsid w:val="00B038F7"/>
    <w:rsid w:val="00B1737A"/>
    <w:rsid w:val="00B411EB"/>
    <w:rsid w:val="00B8326A"/>
    <w:rsid w:val="00C720DE"/>
    <w:rsid w:val="00C8401D"/>
    <w:rsid w:val="00D17462"/>
    <w:rsid w:val="00D95E2A"/>
    <w:rsid w:val="00DD70BE"/>
    <w:rsid w:val="00E41E50"/>
    <w:rsid w:val="00E657C5"/>
    <w:rsid w:val="00EB619E"/>
    <w:rsid w:val="00F31EBF"/>
    <w:rsid w:val="00F755DA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0997"/>
  <w15:chartTrackingRefBased/>
  <w15:docId w15:val="{E5DE60F3-1165-4C20-8807-0F160DB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A1"/>
  </w:style>
  <w:style w:type="paragraph" w:styleId="Heading2">
    <w:name w:val="heading 2"/>
    <w:basedOn w:val="Normal"/>
    <w:link w:val="Heading2Char"/>
    <w:uiPriority w:val="9"/>
    <w:qFormat/>
    <w:rsid w:val="0030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395FA1"/>
  </w:style>
  <w:style w:type="character" w:customStyle="1" w:styleId="auto-style3">
    <w:name w:val="auto-style3"/>
    <w:basedOn w:val="DefaultParagraphFont"/>
    <w:rsid w:val="00395FA1"/>
  </w:style>
  <w:style w:type="paragraph" w:styleId="ListParagraph">
    <w:name w:val="List Paragraph"/>
    <w:basedOn w:val="Normal"/>
    <w:uiPriority w:val="34"/>
    <w:qFormat/>
    <w:rsid w:val="00395FA1"/>
    <w:pPr>
      <w:ind w:left="720"/>
      <w:contextualSpacing/>
    </w:pPr>
  </w:style>
  <w:style w:type="paragraph" w:customStyle="1" w:styleId="CharChar1">
    <w:name w:val="Char Char1"/>
    <w:basedOn w:val="Normal"/>
    <w:rsid w:val="00DD70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61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rChar10">
    <w:name w:val="Char Char1"/>
    <w:basedOn w:val="Normal"/>
    <w:rsid w:val="002D0E3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0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194"/>
    <w:rPr>
      <w:color w:val="954F72" w:themeColor="followedHyperlink"/>
      <w:u w:val="single"/>
    </w:rPr>
  </w:style>
  <w:style w:type="paragraph" w:customStyle="1" w:styleId="CharChar11">
    <w:name w:val="Char Char1"/>
    <w:basedOn w:val="Normal"/>
    <w:rsid w:val="009F2F1A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12">
    <w:name w:val=" Char Char1"/>
    <w:basedOn w:val="Normal"/>
    <w:rsid w:val="00C8401D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agraf.rs/propisi/zakon_o_trgovi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Pantic</dc:creator>
  <cp:keywords/>
  <dc:description/>
  <cp:lastModifiedBy>Maja Nakov</cp:lastModifiedBy>
  <cp:revision>42</cp:revision>
  <dcterms:created xsi:type="dcterms:W3CDTF">2022-03-22T09:47:00Z</dcterms:created>
  <dcterms:modified xsi:type="dcterms:W3CDTF">2023-09-21T07:43:00Z</dcterms:modified>
</cp:coreProperties>
</file>